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547"/>
        <w:gridCol w:w="1589"/>
        <w:gridCol w:w="2662"/>
        <w:gridCol w:w="2662"/>
      </w:tblGrid>
      <w:tr w:rsidR="007E14E0" w:rsidTr="007E14E0">
        <w:trPr>
          <w:trHeight w:val="325"/>
        </w:trPr>
        <w:tc>
          <w:tcPr>
            <w:tcW w:w="8897" w:type="dxa"/>
            <w:gridSpan w:val="5"/>
            <w:tcBorders>
              <w:top w:val="single" w:sz="4" w:space="0" w:color="auto"/>
              <w:left w:val="single" w:sz="4" w:space="0" w:color="auto"/>
              <w:bottom w:val="single" w:sz="4" w:space="0" w:color="auto"/>
              <w:right w:val="single" w:sz="4" w:space="0" w:color="auto"/>
            </w:tcBorders>
            <w:vAlign w:val="bottom"/>
            <w:hideMark/>
          </w:tcPr>
          <w:p w:rsidR="007E14E0" w:rsidRDefault="007E14E0">
            <w:pPr>
              <w:snapToGrid w:val="0"/>
              <w:jc w:val="center"/>
              <w:rPr>
                <w:rFonts w:ascii="Times New Roman" w:eastAsia="標楷體"/>
                <w:b/>
                <w:sz w:val="32"/>
                <w:szCs w:val="32"/>
              </w:rPr>
            </w:pPr>
            <w:bookmarkStart w:id="0" w:name="_GoBack"/>
            <w:r>
              <w:rPr>
                <w:rFonts w:ascii="Times New Roman" w:eastAsia="標楷體" w:hint="eastAsia"/>
                <w:b/>
                <w:sz w:val="32"/>
                <w:szCs w:val="32"/>
              </w:rPr>
              <w:t>國立</w:t>
            </w:r>
            <w:proofErr w:type="gramStart"/>
            <w:r>
              <w:rPr>
                <w:rFonts w:ascii="Times New Roman" w:eastAsia="標楷體" w:hint="eastAsia"/>
                <w:b/>
                <w:sz w:val="32"/>
                <w:szCs w:val="32"/>
              </w:rPr>
              <w:t>臺</w:t>
            </w:r>
            <w:proofErr w:type="gramEnd"/>
            <w:r>
              <w:rPr>
                <w:rFonts w:ascii="Times New Roman" w:eastAsia="標楷體" w:hint="eastAsia"/>
                <w:b/>
                <w:sz w:val="32"/>
                <w:szCs w:val="32"/>
              </w:rPr>
              <w:t>北大學財政學系</w:t>
            </w:r>
            <w:proofErr w:type="gramStart"/>
            <w:r>
              <w:rPr>
                <w:rFonts w:ascii="Times New Roman" w:eastAsia="標楷體" w:hint="eastAsia"/>
                <w:b/>
                <w:sz w:val="32"/>
                <w:szCs w:val="32"/>
              </w:rPr>
              <w:t>系友會獎助學金</w:t>
            </w:r>
            <w:proofErr w:type="gramEnd"/>
            <w:r>
              <w:rPr>
                <w:rFonts w:ascii="Times New Roman" w:eastAsia="標楷體" w:hint="eastAsia"/>
                <w:b/>
                <w:sz w:val="32"/>
                <w:szCs w:val="32"/>
              </w:rPr>
              <w:t>申請項目</w:t>
            </w:r>
          </w:p>
          <w:bookmarkEnd w:id="0"/>
          <w:p w:rsidR="007E14E0" w:rsidRDefault="007E14E0">
            <w:pPr>
              <w:snapToGrid w:val="0"/>
              <w:jc w:val="center"/>
              <w:rPr>
                <w:rFonts w:ascii="標楷體" w:eastAsia="標楷體" w:hAnsi="標楷體"/>
                <w:sz w:val="20"/>
                <w:szCs w:val="20"/>
              </w:rPr>
            </w:pPr>
            <w:r>
              <w:rPr>
                <w:rFonts w:ascii="標楷體" w:eastAsia="標楷體" w:hAnsi="標楷體" w:hint="eastAsia"/>
                <w:sz w:val="20"/>
                <w:szCs w:val="20"/>
              </w:rPr>
              <w:t xml:space="preserve">　　　　　　　　　　　　　　　　　　　　　　　  104.02.26第一屆第二次理監事聯席會通過</w:t>
            </w:r>
          </w:p>
          <w:p w:rsidR="007E14E0" w:rsidRDefault="007E14E0">
            <w:pPr>
              <w:snapToGrid w:val="0"/>
              <w:jc w:val="center"/>
              <w:rPr>
                <w:rFonts w:ascii="標楷體" w:eastAsia="標楷體" w:hAnsi="標楷體" w:hint="eastAsia"/>
                <w:sz w:val="20"/>
                <w:szCs w:val="20"/>
              </w:rPr>
            </w:pPr>
            <w:r>
              <w:rPr>
                <w:rFonts w:ascii="標楷體" w:eastAsia="標楷體" w:hAnsi="標楷體" w:hint="eastAsia"/>
                <w:sz w:val="20"/>
                <w:szCs w:val="20"/>
              </w:rPr>
              <w:t xml:space="preserve">　　　　　　　　　　　　　　　　　　　　　　    105.10.06第一屆第六次理監事聯席會通過</w:t>
            </w:r>
          </w:p>
          <w:p w:rsidR="007E14E0" w:rsidRDefault="007E14E0">
            <w:pPr>
              <w:snapToGrid w:val="0"/>
              <w:jc w:val="center"/>
              <w:rPr>
                <w:rFonts w:ascii="標楷體" w:eastAsia="標楷體" w:hAnsi="標楷體" w:hint="eastAsia"/>
                <w:sz w:val="20"/>
                <w:szCs w:val="20"/>
              </w:rPr>
            </w:pPr>
            <w:r>
              <w:rPr>
                <w:rFonts w:ascii="標楷體" w:eastAsia="標楷體" w:hAnsi="標楷體" w:hint="eastAsia"/>
                <w:sz w:val="20"/>
                <w:szCs w:val="20"/>
              </w:rPr>
              <w:t xml:space="preserve">                                                105.11.26第二屆第一次理監事聯席會通過</w:t>
            </w:r>
          </w:p>
          <w:p w:rsidR="007E14E0" w:rsidRDefault="007E14E0">
            <w:pPr>
              <w:snapToGrid w:val="0"/>
              <w:jc w:val="center"/>
              <w:rPr>
                <w:rFonts w:ascii="Times New Roman" w:eastAsia="標楷體" w:hint="eastAsia"/>
                <w:b/>
                <w:sz w:val="32"/>
                <w:szCs w:val="32"/>
              </w:rPr>
            </w:pPr>
            <w:r>
              <w:rPr>
                <w:rFonts w:ascii="標楷體" w:eastAsia="標楷體" w:hAnsi="標楷體" w:hint="eastAsia"/>
                <w:sz w:val="20"/>
                <w:szCs w:val="20"/>
              </w:rPr>
              <w:t xml:space="preserve">                                                108.03.12第三屆第二次理監事聯席會通過</w:t>
            </w:r>
          </w:p>
        </w:tc>
      </w:tr>
      <w:tr w:rsidR="007E14E0" w:rsidTr="007E14E0">
        <w:trPr>
          <w:trHeight w:val="561"/>
        </w:trPr>
        <w:tc>
          <w:tcPr>
            <w:tcW w:w="437" w:type="dxa"/>
            <w:tcBorders>
              <w:top w:val="single" w:sz="4" w:space="0" w:color="auto"/>
              <w:left w:val="single" w:sz="4" w:space="0" w:color="auto"/>
              <w:bottom w:val="single" w:sz="4" w:space="0" w:color="auto"/>
              <w:right w:val="single" w:sz="4" w:space="0" w:color="auto"/>
            </w:tcBorders>
            <w:vAlign w:val="center"/>
            <w:hideMark/>
          </w:tcPr>
          <w:p w:rsidR="007E14E0" w:rsidRDefault="007E14E0">
            <w:pPr>
              <w:rPr>
                <w:rFonts w:ascii="Times New Roman" w:eastAsia="標楷體"/>
                <w:sz w:val="22"/>
                <w:szCs w:val="22"/>
              </w:rPr>
            </w:pPr>
            <w:r>
              <w:rPr>
                <w:rFonts w:ascii="Times New Roman" w:eastAsia="標楷體" w:hint="eastAsia"/>
                <w:sz w:val="22"/>
                <w:szCs w:val="22"/>
              </w:rPr>
              <w:t>項目</w:t>
            </w:r>
          </w:p>
        </w:tc>
        <w:tc>
          <w:tcPr>
            <w:tcW w:w="1547" w:type="dxa"/>
            <w:tcBorders>
              <w:top w:val="single" w:sz="4" w:space="0" w:color="auto"/>
              <w:left w:val="single" w:sz="4" w:space="0" w:color="auto"/>
              <w:bottom w:val="single" w:sz="4" w:space="0" w:color="auto"/>
              <w:right w:val="single" w:sz="4" w:space="0" w:color="auto"/>
            </w:tcBorders>
            <w:vAlign w:val="center"/>
            <w:hideMark/>
          </w:tcPr>
          <w:p w:rsidR="007E14E0" w:rsidRDefault="007E14E0">
            <w:pPr>
              <w:jc w:val="center"/>
              <w:rPr>
                <w:rFonts w:ascii="Times New Roman" w:eastAsia="標楷體"/>
                <w:sz w:val="22"/>
                <w:szCs w:val="22"/>
              </w:rPr>
            </w:pPr>
            <w:r>
              <w:rPr>
                <w:rFonts w:ascii="Times New Roman" w:eastAsia="標楷體" w:hint="eastAsia"/>
                <w:sz w:val="22"/>
                <w:szCs w:val="22"/>
              </w:rPr>
              <w:t>申請條件</w:t>
            </w:r>
          </w:p>
        </w:tc>
        <w:tc>
          <w:tcPr>
            <w:tcW w:w="1589" w:type="dxa"/>
            <w:tcBorders>
              <w:top w:val="single" w:sz="4" w:space="0" w:color="auto"/>
              <w:left w:val="single" w:sz="4" w:space="0" w:color="auto"/>
              <w:bottom w:val="single" w:sz="4" w:space="0" w:color="auto"/>
              <w:right w:val="single" w:sz="4" w:space="0" w:color="auto"/>
            </w:tcBorders>
            <w:vAlign w:val="center"/>
            <w:hideMark/>
          </w:tcPr>
          <w:p w:rsidR="007E14E0" w:rsidRDefault="007E14E0">
            <w:pPr>
              <w:jc w:val="center"/>
              <w:rPr>
                <w:rFonts w:ascii="Times New Roman" w:eastAsia="標楷體"/>
                <w:sz w:val="22"/>
                <w:szCs w:val="22"/>
              </w:rPr>
            </w:pPr>
            <w:r>
              <w:rPr>
                <w:rFonts w:ascii="Times New Roman" w:eastAsia="標楷體" w:hint="eastAsia"/>
                <w:sz w:val="22"/>
                <w:szCs w:val="22"/>
              </w:rPr>
              <w:t>獎助金額</w:t>
            </w:r>
          </w:p>
        </w:tc>
        <w:tc>
          <w:tcPr>
            <w:tcW w:w="2662" w:type="dxa"/>
            <w:tcBorders>
              <w:top w:val="single" w:sz="4" w:space="0" w:color="auto"/>
              <w:left w:val="single" w:sz="4" w:space="0" w:color="auto"/>
              <w:bottom w:val="single" w:sz="4" w:space="0" w:color="auto"/>
              <w:right w:val="single" w:sz="4" w:space="0" w:color="auto"/>
            </w:tcBorders>
            <w:vAlign w:val="center"/>
            <w:hideMark/>
          </w:tcPr>
          <w:p w:rsidR="007E14E0" w:rsidRDefault="007E14E0">
            <w:pPr>
              <w:jc w:val="center"/>
              <w:rPr>
                <w:rFonts w:ascii="Times New Roman" w:eastAsia="標楷體"/>
                <w:sz w:val="22"/>
                <w:szCs w:val="22"/>
              </w:rPr>
            </w:pPr>
            <w:r>
              <w:rPr>
                <w:rFonts w:ascii="Times New Roman" w:eastAsia="標楷體" w:hint="eastAsia"/>
                <w:sz w:val="22"/>
                <w:szCs w:val="22"/>
              </w:rPr>
              <w:t>申請方式</w:t>
            </w:r>
          </w:p>
        </w:tc>
        <w:tc>
          <w:tcPr>
            <w:tcW w:w="2662" w:type="dxa"/>
            <w:tcBorders>
              <w:top w:val="single" w:sz="4" w:space="0" w:color="auto"/>
              <w:left w:val="single" w:sz="4" w:space="0" w:color="auto"/>
              <w:bottom w:val="single" w:sz="4" w:space="0" w:color="auto"/>
              <w:right w:val="single" w:sz="4" w:space="0" w:color="auto"/>
            </w:tcBorders>
            <w:hideMark/>
          </w:tcPr>
          <w:p w:rsidR="007E14E0" w:rsidRDefault="007E14E0">
            <w:pPr>
              <w:jc w:val="center"/>
              <w:rPr>
                <w:rFonts w:ascii="Times New Roman" w:eastAsia="標楷體"/>
                <w:sz w:val="22"/>
                <w:szCs w:val="22"/>
              </w:rPr>
            </w:pPr>
            <w:r>
              <w:rPr>
                <w:rFonts w:ascii="Times New Roman" w:eastAsia="標楷體" w:hint="eastAsia"/>
                <w:sz w:val="22"/>
                <w:szCs w:val="22"/>
              </w:rPr>
              <w:t>說明</w:t>
            </w:r>
          </w:p>
        </w:tc>
      </w:tr>
      <w:tr w:rsidR="007E14E0" w:rsidTr="007E14E0">
        <w:trPr>
          <w:trHeight w:val="1791"/>
        </w:trPr>
        <w:tc>
          <w:tcPr>
            <w:tcW w:w="437"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rPr>
                <w:rFonts w:ascii="Times New Roman" w:eastAsia="標楷體"/>
                <w:sz w:val="22"/>
                <w:szCs w:val="22"/>
              </w:rPr>
            </w:pPr>
            <w:r>
              <w:rPr>
                <w:rFonts w:ascii="Times New Roman" w:eastAsia="標楷體" w:hint="eastAsia"/>
                <w:sz w:val="22"/>
                <w:szCs w:val="22"/>
              </w:rPr>
              <w:t>成</w:t>
            </w:r>
          </w:p>
          <w:p w:rsidR="007E14E0" w:rsidRDefault="007E14E0">
            <w:pPr>
              <w:snapToGrid w:val="0"/>
              <w:rPr>
                <w:rFonts w:ascii="Times New Roman" w:eastAsia="標楷體"/>
                <w:sz w:val="22"/>
                <w:szCs w:val="22"/>
              </w:rPr>
            </w:pPr>
            <w:proofErr w:type="gramStart"/>
            <w:r>
              <w:rPr>
                <w:rFonts w:ascii="Times New Roman" w:eastAsia="標楷體" w:hint="eastAsia"/>
                <w:sz w:val="22"/>
                <w:szCs w:val="22"/>
              </w:rPr>
              <w:t>績</w:t>
            </w:r>
            <w:proofErr w:type="gramEnd"/>
          </w:p>
          <w:p w:rsidR="007E14E0" w:rsidRDefault="007E14E0">
            <w:pPr>
              <w:snapToGrid w:val="0"/>
              <w:rPr>
                <w:rFonts w:ascii="Times New Roman" w:eastAsia="標楷體"/>
                <w:sz w:val="22"/>
                <w:szCs w:val="22"/>
              </w:rPr>
            </w:pPr>
            <w:r>
              <w:rPr>
                <w:rFonts w:ascii="Times New Roman" w:eastAsia="標楷體" w:hint="eastAsia"/>
                <w:sz w:val="22"/>
                <w:szCs w:val="22"/>
              </w:rPr>
              <w:t>優</w:t>
            </w:r>
          </w:p>
          <w:p w:rsidR="007E14E0" w:rsidRDefault="007E14E0">
            <w:pPr>
              <w:snapToGrid w:val="0"/>
              <w:rPr>
                <w:rFonts w:ascii="Times New Roman" w:eastAsia="標楷體"/>
                <w:sz w:val="22"/>
                <w:szCs w:val="22"/>
              </w:rPr>
            </w:pPr>
            <w:r>
              <w:rPr>
                <w:rFonts w:ascii="Times New Roman" w:eastAsia="標楷體" w:hint="eastAsia"/>
                <w:sz w:val="22"/>
                <w:szCs w:val="22"/>
              </w:rPr>
              <w:t>異</w:t>
            </w:r>
          </w:p>
        </w:tc>
        <w:tc>
          <w:tcPr>
            <w:tcW w:w="1547"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spacing w:before="50" w:afterLines="50" w:after="180"/>
              <w:rPr>
                <w:rFonts w:ascii="Times New Roman" w:eastAsia="標楷體"/>
                <w:sz w:val="22"/>
                <w:szCs w:val="22"/>
              </w:rPr>
            </w:pPr>
            <w:r>
              <w:rPr>
                <w:rFonts w:ascii="Times New Roman" w:eastAsia="標楷體" w:hint="eastAsia"/>
                <w:sz w:val="22"/>
                <w:szCs w:val="22"/>
              </w:rPr>
              <w:t>前學年度成績平均</w:t>
            </w:r>
            <w:r>
              <w:rPr>
                <w:rFonts w:ascii="Times New Roman" w:eastAsia="標楷體"/>
                <w:sz w:val="22"/>
                <w:szCs w:val="22"/>
              </w:rPr>
              <w:t>80</w:t>
            </w:r>
            <w:r>
              <w:rPr>
                <w:rFonts w:ascii="Times New Roman" w:eastAsia="標楷體" w:hint="eastAsia"/>
                <w:sz w:val="22"/>
                <w:szCs w:val="22"/>
              </w:rPr>
              <w:t>分以上且為全班前</w:t>
            </w:r>
            <w:r>
              <w:rPr>
                <w:rFonts w:ascii="Times New Roman" w:eastAsia="標楷體"/>
                <w:sz w:val="22"/>
                <w:szCs w:val="22"/>
              </w:rPr>
              <w:t>15</w:t>
            </w:r>
            <w:r>
              <w:rPr>
                <w:rFonts w:ascii="Times New Roman" w:eastAsia="標楷體" w:hint="eastAsia"/>
                <w:sz w:val="22"/>
                <w:szCs w:val="22"/>
              </w:rPr>
              <w:t>％。</w:t>
            </w:r>
            <w:r>
              <w:rPr>
                <w:rFonts w:ascii="Times New Roman" w:eastAsia="標楷體"/>
                <w:sz w:val="22"/>
                <w:szCs w:val="22"/>
              </w:rPr>
              <w:t>(</w:t>
            </w:r>
            <w:r>
              <w:rPr>
                <w:rFonts w:ascii="Times New Roman" w:eastAsia="標楷體" w:hint="eastAsia"/>
                <w:sz w:val="22"/>
                <w:szCs w:val="22"/>
              </w:rPr>
              <w:t>以家境清寒者或未領取其他獎助學金者為優先，每班</w:t>
            </w:r>
            <w:r>
              <w:rPr>
                <w:rFonts w:ascii="Times New Roman" w:eastAsia="標楷體"/>
                <w:sz w:val="22"/>
                <w:szCs w:val="22"/>
              </w:rPr>
              <w:t>3</w:t>
            </w:r>
            <w:r>
              <w:rPr>
                <w:rFonts w:ascii="Times New Roman" w:eastAsia="標楷體" w:hint="eastAsia"/>
                <w:sz w:val="22"/>
                <w:szCs w:val="22"/>
              </w:rPr>
              <w:t>名</w:t>
            </w:r>
            <w:r>
              <w:rPr>
                <w:rFonts w:ascii="Times New Roman" w:eastAsia="標楷體"/>
                <w:sz w:val="22"/>
                <w:szCs w:val="22"/>
              </w:rPr>
              <w:t>)</w:t>
            </w:r>
          </w:p>
        </w:tc>
        <w:tc>
          <w:tcPr>
            <w:tcW w:w="1589"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rPr>
                <w:rFonts w:ascii="Times New Roman" w:eastAsia="標楷體"/>
                <w:sz w:val="22"/>
                <w:szCs w:val="22"/>
              </w:rPr>
            </w:pPr>
            <w:r>
              <w:rPr>
                <w:rFonts w:ascii="Times New Roman" w:eastAsia="標楷體" w:hint="eastAsia"/>
                <w:sz w:val="22"/>
                <w:szCs w:val="22"/>
              </w:rPr>
              <w:t>第一名＄</w:t>
            </w:r>
            <w:r>
              <w:rPr>
                <w:rFonts w:ascii="Times New Roman" w:eastAsia="標楷體"/>
                <w:sz w:val="22"/>
                <w:szCs w:val="22"/>
              </w:rPr>
              <w:t>2500</w:t>
            </w:r>
          </w:p>
          <w:p w:rsidR="007E14E0" w:rsidRDefault="007E14E0">
            <w:pPr>
              <w:snapToGrid w:val="0"/>
              <w:rPr>
                <w:rFonts w:ascii="Times New Roman" w:eastAsia="標楷體"/>
                <w:sz w:val="22"/>
                <w:szCs w:val="22"/>
              </w:rPr>
            </w:pPr>
            <w:r>
              <w:rPr>
                <w:rFonts w:ascii="Times New Roman" w:eastAsia="標楷體" w:hint="eastAsia"/>
                <w:sz w:val="22"/>
                <w:szCs w:val="22"/>
              </w:rPr>
              <w:t>第二名＄</w:t>
            </w:r>
            <w:r>
              <w:rPr>
                <w:rFonts w:ascii="Times New Roman" w:eastAsia="標楷體"/>
                <w:sz w:val="22"/>
                <w:szCs w:val="22"/>
              </w:rPr>
              <w:t>1500</w:t>
            </w:r>
          </w:p>
          <w:p w:rsidR="007E14E0" w:rsidRDefault="007E14E0">
            <w:pPr>
              <w:snapToGrid w:val="0"/>
              <w:rPr>
                <w:rFonts w:ascii="Times New Roman" w:eastAsia="標楷體"/>
                <w:sz w:val="22"/>
                <w:szCs w:val="22"/>
              </w:rPr>
            </w:pPr>
            <w:r>
              <w:rPr>
                <w:rFonts w:ascii="Times New Roman" w:eastAsia="標楷體" w:hint="eastAsia"/>
                <w:sz w:val="22"/>
                <w:szCs w:val="22"/>
              </w:rPr>
              <w:t>第三名＄</w:t>
            </w:r>
            <w:r>
              <w:rPr>
                <w:rFonts w:ascii="Times New Roman" w:eastAsia="標楷體"/>
                <w:sz w:val="22"/>
                <w:szCs w:val="22"/>
              </w:rPr>
              <w:t>1000</w:t>
            </w:r>
          </w:p>
        </w:tc>
        <w:tc>
          <w:tcPr>
            <w:tcW w:w="2662"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rPr>
                <w:rFonts w:ascii="Times New Roman" w:eastAsia="標楷體"/>
                <w:sz w:val="22"/>
                <w:szCs w:val="22"/>
              </w:rPr>
            </w:pPr>
            <w:r>
              <w:rPr>
                <w:rFonts w:ascii="Times New Roman" w:eastAsia="標楷體" w:hint="eastAsia"/>
                <w:sz w:val="22"/>
                <w:szCs w:val="22"/>
              </w:rPr>
              <w:t>於每學年度第</w:t>
            </w:r>
            <w:r>
              <w:rPr>
                <w:rFonts w:ascii="Times New Roman" w:eastAsia="標楷體"/>
                <w:sz w:val="22"/>
                <w:szCs w:val="22"/>
              </w:rPr>
              <w:t>2</w:t>
            </w:r>
            <w:r>
              <w:rPr>
                <w:rFonts w:ascii="Times New Roman" w:eastAsia="標楷體" w:hint="eastAsia"/>
                <w:sz w:val="22"/>
                <w:szCs w:val="22"/>
              </w:rPr>
              <w:t>學期開放申請前一學年度之獎助，憑成績單正本一份及申請表向系辦公室提出申請，申請日期另行通知。</w:t>
            </w:r>
          </w:p>
        </w:tc>
        <w:tc>
          <w:tcPr>
            <w:tcW w:w="2662" w:type="dxa"/>
            <w:tcBorders>
              <w:top w:val="single" w:sz="4" w:space="0" w:color="auto"/>
              <w:left w:val="single" w:sz="4" w:space="0" w:color="auto"/>
              <w:bottom w:val="single" w:sz="4" w:space="0" w:color="auto"/>
              <w:right w:val="single" w:sz="4" w:space="0" w:color="auto"/>
            </w:tcBorders>
          </w:tcPr>
          <w:p w:rsidR="007E14E0" w:rsidRDefault="007E14E0">
            <w:pPr>
              <w:snapToGrid w:val="0"/>
              <w:rPr>
                <w:rFonts w:ascii="Times New Roman" w:eastAsia="標楷體"/>
                <w:sz w:val="22"/>
                <w:szCs w:val="22"/>
              </w:rPr>
            </w:pPr>
          </w:p>
        </w:tc>
      </w:tr>
      <w:tr w:rsidR="007E14E0" w:rsidTr="007E14E0">
        <w:trPr>
          <w:trHeight w:val="1633"/>
        </w:trPr>
        <w:tc>
          <w:tcPr>
            <w:tcW w:w="437"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rPr>
                <w:rFonts w:ascii="標楷體" w:eastAsia="標楷體" w:hAnsi="標楷體"/>
                <w:sz w:val="22"/>
                <w:szCs w:val="22"/>
              </w:rPr>
            </w:pPr>
            <w:r>
              <w:rPr>
                <w:rFonts w:ascii="標楷體" w:eastAsia="標楷體" w:hAnsi="標楷體" w:hint="eastAsia"/>
                <w:sz w:val="22"/>
                <w:szCs w:val="22"/>
              </w:rPr>
              <w:t>全</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國</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性</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或</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國</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際</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性</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比</w:t>
            </w:r>
          </w:p>
          <w:p w:rsidR="007E14E0" w:rsidRDefault="007E14E0">
            <w:pPr>
              <w:snapToGrid w:val="0"/>
              <w:rPr>
                <w:rFonts w:ascii="標楷體" w:eastAsia="標楷體" w:hAnsi="標楷體" w:hint="eastAsia"/>
                <w:sz w:val="22"/>
                <w:szCs w:val="22"/>
              </w:rPr>
            </w:pPr>
            <w:r>
              <w:rPr>
                <w:rFonts w:ascii="標楷體" w:eastAsia="標楷體" w:hAnsi="標楷體" w:hint="eastAsia"/>
                <w:sz w:val="22"/>
                <w:szCs w:val="22"/>
              </w:rPr>
              <w:t>賽</w:t>
            </w:r>
          </w:p>
        </w:tc>
        <w:tc>
          <w:tcPr>
            <w:tcW w:w="1547"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rPr>
                <w:rFonts w:ascii="Times New Roman" w:eastAsia="標楷體" w:hint="eastAsia"/>
                <w:sz w:val="22"/>
                <w:szCs w:val="22"/>
              </w:rPr>
            </w:pPr>
            <w:r>
              <w:rPr>
                <w:rFonts w:ascii="標楷體" w:eastAsia="標楷體" w:hAnsi="標楷體" w:hint="eastAsia"/>
              </w:rPr>
              <w:t>由中央政府機構、國內外學術團體或企業機構主辦重要之全國性或國際性對外公開競賽。</w:t>
            </w:r>
          </w:p>
        </w:tc>
        <w:tc>
          <w:tcPr>
            <w:tcW w:w="1589"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rPr>
                <w:rFonts w:ascii="Times New Roman" w:eastAsia="標楷體"/>
              </w:rPr>
            </w:pPr>
            <w:r>
              <w:rPr>
                <w:rFonts w:ascii="Times New Roman" w:eastAsia="標楷體" w:hint="eastAsia"/>
              </w:rPr>
              <w:t>第一名</w:t>
            </w:r>
            <w:r>
              <w:rPr>
                <w:rFonts w:ascii="Times New Roman" w:eastAsia="標楷體"/>
              </w:rPr>
              <w:t xml:space="preserve">$3000 </w:t>
            </w:r>
          </w:p>
          <w:p w:rsidR="007E14E0" w:rsidRDefault="007E14E0">
            <w:pPr>
              <w:snapToGrid w:val="0"/>
              <w:rPr>
                <w:rFonts w:ascii="Times New Roman" w:eastAsia="標楷體"/>
              </w:rPr>
            </w:pPr>
            <w:r>
              <w:rPr>
                <w:rFonts w:ascii="Times New Roman" w:eastAsia="標楷體" w:hint="eastAsia"/>
              </w:rPr>
              <w:t>第二名</w:t>
            </w:r>
            <w:r>
              <w:rPr>
                <w:rFonts w:ascii="Times New Roman" w:eastAsia="標楷體"/>
              </w:rPr>
              <w:t>$2000</w:t>
            </w:r>
          </w:p>
          <w:p w:rsidR="007E14E0" w:rsidRDefault="007E14E0">
            <w:pPr>
              <w:snapToGrid w:val="0"/>
              <w:rPr>
                <w:rFonts w:ascii="Times New Roman" w:eastAsia="標楷體"/>
              </w:rPr>
            </w:pPr>
            <w:r>
              <w:rPr>
                <w:rFonts w:ascii="Times New Roman" w:eastAsia="標楷體" w:hint="eastAsia"/>
              </w:rPr>
              <w:t>第三名</w:t>
            </w:r>
            <w:r>
              <w:rPr>
                <w:rFonts w:ascii="Times New Roman" w:eastAsia="標楷體"/>
              </w:rPr>
              <w:t xml:space="preserve">$1500 </w:t>
            </w:r>
          </w:p>
          <w:p w:rsidR="007E14E0" w:rsidRDefault="007E14E0">
            <w:pPr>
              <w:snapToGrid w:val="0"/>
              <w:spacing w:before="50" w:afterLines="50" w:after="180"/>
              <w:rPr>
                <w:rFonts w:ascii="Times New Roman" w:eastAsia="標楷體"/>
                <w:sz w:val="22"/>
                <w:szCs w:val="22"/>
              </w:rPr>
            </w:pPr>
            <w:r>
              <w:rPr>
                <w:rFonts w:ascii="Times New Roman" w:eastAsia="標楷體" w:hint="eastAsia"/>
              </w:rPr>
              <w:t>佳作</w:t>
            </w:r>
            <w:r>
              <w:rPr>
                <w:rFonts w:ascii="Times New Roman" w:eastAsia="標楷體"/>
              </w:rPr>
              <w:t>$1000</w:t>
            </w:r>
            <w:r>
              <w:rPr>
                <w:rFonts w:ascii="Times New Roman" w:eastAsia="標楷體"/>
                <w:sz w:val="22"/>
                <w:szCs w:val="22"/>
              </w:rPr>
              <w:t xml:space="preserve"> </w:t>
            </w:r>
          </w:p>
        </w:tc>
        <w:tc>
          <w:tcPr>
            <w:tcW w:w="2662"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spacing w:beforeLines="50" w:before="180"/>
              <w:ind w:left="240" w:hangingChars="100" w:hanging="240"/>
              <w:rPr>
                <w:rFonts w:ascii="標楷體" w:eastAsia="標楷體" w:hAnsi="標楷體"/>
              </w:rPr>
            </w:pPr>
            <w:r>
              <w:rPr>
                <w:rFonts w:ascii="標楷體" w:eastAsia="標楷體" w:hAnsi="標楷體" w:hint="eastAsia"/>
              </w:rPr>
              <w:t>本系學生在學期間檢附下列文件：</w:t>
            </w:r>
          </w:p>
          <w:p w:rsidR="007E14E0" w:rsidRDefault="007E14E0">
            <w:pPr>
              <w:snapToGrid w:val="0"/>
              <w:ind w:left="240" w:hangingChars="100" w:hanging="240"/>
              <w:rPr>
                <w:rFonts w:ascii="標楷體" w:eastAsia="標楷體" w:hAnsi="標楷體" w:hint="eastAsia"/>
              </w:rPr>
            </w:pPr>
            <w:r>
              <w:rPr>
                <w:rFonts w:ascii="標楷體" w:eastAsia="標楷體" w:hAnsi="標楷體" w:hint="eastAsia"/>
              </w:rPr>
              <w:t xml:space="preserve">1.參加競賽之報名表 </w:t>
            </w:r>
          </w:p>
          <w:p w:rsidR="007E14E0" w:rsidRDefault="007E14E0">
            <w:pPr>
              <w:snapToGrid w:val="0"/>
              <w:ind w:left="240" w:hangingChars="100" w:hanging="240"/>
              <w:rPr>
                <w:rFonts w:ascii="標楷體" w:eastAsia="標楷體" w:hAnsi="標楷體" w:hint="eastAsia"/>
              </w:rPr>
            </w:pPr>
            <w:r>
              <w:rPr>
                <w:rFonts w:ascii="標楷體" w:eastAsia="標楷體" w:hAnsi="標楷體" w:hint="eastAsia"/>
              </w:rPr>
              <w:t>2.參加競賽之競賽辦法</w:t>
            </w:r>
          </w:p>
          <w:p w:rsidR="007E14E0" w:rsidRDefault="007E14E0">
            <w:pPr>
              <w:snapToGrid w:val="0"/>
              <w:ind w:left="240" w:hangingChars="100" w:hanging="240"/>
              <w:rPr>
                <w:rFonts w:ascii="標楷體" w:eastAsia="標楷體" w:hAnsi="標楷體" w:hint="eastAsia"/>
              </w:rPr>
            </w:pPr>
            <w:r>
              <w:rPr>
                <w:rFonts w:ascii="標楷體" w:eastAsia="標楷體" w:hAnsi="標楷體" w:hint="eastAsia"/>
              </w:rPr>
              <w:t>3.獲獎證明文件</w:t>
            </w:r>
          </w:p>
          <w:p w:rsidR="007E14E0" w:rsidRDefault="007E14E0">
            <w:pPr>
              <w:snapToGrid w:val="0"/>
              <w:ind w:left="240" w:hangingChars="100" w:hanging="240"/>
              <w:rPr>
                <w:rFonts w:ascii="標楷體" w:eastAsia="標楷體" w:hAnsi="標楷體" w:hint="eastAsia"/>
              </w:rPr>
            </w:pPr>
            <w:r>
              <w:rPr>
                <w:rFonts w:ascii="標楷體" w:eastAsia="標楷體" w:hAnsi="標楷體" w:hint="eastAsia"/>
              </w:rPr>
              <w:t>（獎狀或獎盃並附電子檔）</w:t>
            </w:r>
          </w:p>
          <w:p w:rsidR="007E14E0" w:rsidRDefault="007E14E0">
            <w:pPr>
              <w:framePr w:hSpace="180" w:wrap="around" w:vAnchor="page" w:hAnchor="margin" w:xAlign="center" w:y="861"/>
              <w:snapToGrid w:val="0"/>
              <w:rPr>
                <w:rFonts w:ascii="標楷體" w:eastAsia="標楷體" w:hAnsi="標楷體" w:hint="eastAsia"/>
              </w:rPr>
            </w:pPr>
            <w:r>
              <w:rPr>
                <w:rFonts w:ascii="標楷體" w:eastAsia="標楷體" w:hAnsi="標楷體" w:hint="eastAsia"/>
              </w:rPr>
              <w:t>4.其他佐證資料</w:t>
            </w:r>
          </w:p>
          <w:p w:rsidR="007E14E0" w:rsidRDefault="007E14E0">
            <w:pPr>
              <w:framePr w:hSpace="180" w:wrap="around" w:vAnchor="page" w:hAnchor="margin" w:xAlign="center" w:y="861"/>
              <w:snapToGrid w:val="0"/>
              <w:rPr>
                <w:rFonts w:ascii="標楷體" w:eastAsia="標楷體" w:hAnsi="標楷體" w:hint="eastAsia"/>
              </w:rPr>
            </w:pPr>
            <w:r>
              <w:rPr>
                <w:rFonts w:ascii="標楷體" w:eastAsia="標楷體" w:hAnsi="標楷體" w:hint="eastAsia"/>
              </w:rPr>
              <w:t>（如獲獎新聞或影音檔資料等）</w:t>
            </w:r>
          </w:p>
          <w:p w:rsidR="007E14E0" w:rsidRDefault="007E14E0">
            <w:pPr>
              <w:snapToGrid w:val="0"/>
              <w:spacing w:before="50" w:afterLines="50" w:after="180"/>
              <w:rPr>
                <w:rFonts w:ascii="Times New Roman" w:eastAsia="標楷體" w:hint="eastAsia"/>
                <w:sz w:val="22"/>
                <w:szCs w:val="22"/>
              </w:rPr>
            </w:pPr>
            <w:r>
              <w:rPr>
                <w:rFonts w:ascii="標楷體" w:eastAsia="標楷體" w:hAnsi="標楷體" w:hint="eastAsia"/>
              </w:rPr>
              <w:t>向系辦公室提出申請。</w:t>
            </w:r>
          </w:p>
        </w:tc>
        <w:tc>
          <w:tcPr>
            <w:tcW w:w="2662" w:type="dxa"/>
            <w:tcBorders>
              <w:top w:val="single" w:sz="4" w:space="0" w:color="auto"/>
              <w:left w:val="single" w:sz="4" w:space="0" w:color="auto"/>
              <w:bottom w:val="single" w:sz="4" w:space="0" w:color="auto"/>
              <w:right w:val="single" w:sz="4" w:space="0" w:color="auto"/>
            </w:tcBorders>
          </w:tcPr>
          <w:p w:rsidR="007E14E0" w:rsidRDefault="007E14E0">
            <w:pPr>
              <w:snapToGrid w:val="0"/>
              <w:spacing w:beforeLines="50" w:before="180"/>
              <w:ind w:left="240" w:hangingChars="100" w:hanging="240"/>
              <w:rPr>
                <w:rFonts w:ascii="標楷體" w:eastAsia="標楷體" w:hAnsi="標楷體"/>
              </w:rPr>
            </w:pPr>
          </w:p>
        </w:tc>
      </w:tr>
      <w:tr w:rsidR="007E14E0" w:rsidTr="007E14E0">
        <w:trPr>
          <w:trHeight w:val="1791"/>
        </w:trPr>
        <w:tc>
          <w:tcPr>
            <w:tcW w:w="437"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rPr>
                <w:rFonts w:ascii="Times New Roman" w:eastAsia="標楷體"/>
                <w:sz w:val="22"/>
                <w:szCs w:val="22"/>
              </w:rPr>
            </w:pPr>
            <w:r>
              <w:rPr>
                <w:rFonts w:ascii="Times New Roman" w:eastAsia="標楷體" w:hint="eastAsia"/>
                <w:sz w:val="22"/>
                <w:szCs w:val="22"/>
              </w:rPr>
              <w:t>系</w:t>
            </w:r>
          </w:p>
          <w:p w:rsidR="007E14E0" w:rsidRDefault="007E14E0">
            <w:pPr>
              <w:snapToGrid w:val="0"/>
              <w:rPr>
                <w:rFonts w:ascii="Times New Roman" w:eastAsia="標楷體"/>
                <w:sz w:val="22"/>
                <w:szCs w:val="22"/>
              </w:rPr>
            </w:pPr>
            <w:r>
              <w:rPr>
                <w:rFonts w:ascii="Times New Roman" w:eastAsia="標楷體" w:hint="eastAsia"/>
                <w:sz w:val="22"/>
                <w:szCs w:val="22"/>
              </w:rPr>
              <w:t>學</w:t>
            </w:r>
          </w:p>
          <w:p w:rsidR="007E14E0" w:rsidRDefault="007E14E0">
            <w:pPr>
              <w:snapToGrid w:val="0"/>
              <w:rPr>
                <w:rFonts w:ascii="Times New Roman" w:eastAsia="標楷體"/>
                <w:sz w:val="22"/>
                <w:szCs w:val="22"/>
              </w:rPr>
            </w:pPr>
            <w:r>
              <w:rPr>
                <w:rFonts w:ascii="Times New Roman" w:eastAsia="標楷體" w:hint="eastAsia"/>
                <w:sz w:val="22"/>
                <w:szCs w:val="22"/>
              </w:rPr>
              <w:t>會</w:t>
            </w:r>
          </w:p>
          <w:p w:rsidR="007E14E0" w:rsidRDefault="007E14E0">
            <w:pPr>
              <w:snapToGrid w:val="0"/>
              <w:rPr>
                <w:rFonts w:ascii="Times New Roman" w:eastAsia="標楷體"/>
                <w:sz w:val="22"/>
                <w:szCs w:val="22"/>
              </w:rPr>
            </w:pPr>
            <w:r>
              <w:rPr>
                <w:rFonts w:ascii="Times New Roman" w:eastAsia="標楷體" w:hint="eastAsia"/>
                <w:sz w:val="22"/>
                <w:szCs w:val="22"/>
              </w:rPr>
              <w:t>補</w:t>
            </w:r>
          </w:p>
          <w:p w:rsidR="007E14E0" w:rsidRDefault="007E14E0">
            <w:pPr>
              <w:snapToGrid w:val="0"/>
              <w:rPr>
                <w:rFonts w:ascii="Times New Roman" w:eastAsia="標楷體"/>
                <w:sz w:val="22"/>
                <w:szCs w:val="22"/>
              </w:rPr>
            </w:pPr>
            <w:r>
              <w:rPr>
                <w:rFonts w:ascii="Times New Roman" w:eastAsia="標楷體" w:hint="eastAsia"/>
                <w:sz w:val="22"/>
                <w:szCs w:val="22"/>
              </w:rPr>
              <w:t>助</w:t>
            </w:r>
          </w:p>
          <w:p w:rsidR="007E14E0" w:rsidRDefault="007E14E0">
            <w:pPr>
              <w:snapToGrid w:val="0"/>
              <w:rPr>
                <w:rFonts w:ascii="Times New Roman" w:eastAsia="標楷體"/>
                <w:sz w:val="22"/>
                <w:szCs w:val="22"/>
              </w:rPr>
            </w:pPr>
            <w:r>
              <w:rPr>
                <w:rFonts w:ascii="Times New Roman" w:eastAsia="標楷體" w:hint="eastAsia"/>
                <w:sz w:val="22"/>
                <w:szCs w:val="22"/>
              </w:rPr>
              <w:t>項</w:t>
            </w:r>
          </w:p>
          <w:p w:rsidR="007E14E0" w:rsidRDefault="007E14E0">
            <w:pPr>
              <w:snapToGrid w:val="0"/>
              <w:rPr>
                <w:rFonts w:ascii="Times New Roman" w:eastAsia="標楷體"/>
                <w:sz w:val="22"/>
                <w:szCs w:val="22"/>
              </w:rPr>
            </w:pPr>
            <w:r>
              <w:rPr>
                <w:rFonts w:ascii="Times New Roman" w:eastAsia="標楷體" w:hint="eastAsia"/>
                <w:sz w:val="22"/>
                <w:szCs w:val="22"/>
              </w:rPr>
              <w:t>目</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7E14E0" w:rsidRDefault="007E14E0" w:rsidP="00D67EB9">
            <w:pPr>
              <w:numPr>
                <w:ilvl w:val="0"/>
                <w:numId w:val="1"/>
              </w:numPr>
              <w:snapToGrid w:val="0"/>
              <w:rPr>
                <w:rFonts w:ascii="Times New Roman" w:eastAsia="標楷體"/>
                <w:sz w:val="22"/>
                <w:szCs w:val="22"/>
              </w:rPr>
            </w:pPr>
            <w:r>
              <w:rPr>
                <w:rFonts w:ascii="Times New Roman" w:eastAsia="標楷體" w:hint="eastAsia"/>
                <w:sz w:val="22"/>
                <w:szCs w:val="22"/>
              </w:rPr>
              <w:t>迎新宿營</w:t>
            </w:r>
            <w:r>
              <w:rPr>
                <w:rFonts w:ascii="Times New Roman" w:eastAsia="標楷體"/>
                <w:sz w:val="22"/>
                <w:szCs w:val="22"/>
              </w:rPr>
              <w:t>$10,000</w:t>
            </w:r>
          </w:p>
          <w:p w:rsidR="007E14E0" w:rsidRDefault="007E14E0" w:rsidP="00D67EB9">
            <w:pPr>
              <w:numPr>
                <w:ilvl w:val="0"/>
                <w:numId w:val="1"/>
              </w:numPr>
              <w:snapToGrid w:val="0"/>
              <w:rPr>
                <w:rFonts w:ascii="Times New Roman" w:eastAsia="標楷體"/>
                <w:sz w:val="22"/>
                <w:szCs w:val="22"/>
              </w:rPr>
            </w:pPr>
            <w:r>
              <w:rPr>
                <w:rFonts w:ascii="Times New Roman" w:eastAsia="標楷體" w:hint="eastAsia"/>
                <w:sz w:val="22"/>
                <w:szCs w:val="22"/>
              </w:rPr>
              <w:t>大財</w:t>
            </w:r>
            <w:proofErr w:type="gramStart"/>
            <w:r>
              <w:rPr>
                <w:rFonts w:ascii="Times New Roman" w:eastAsia="標楷體" w:hint="eastAsia"/>
                <w:sz w:val="22"/>
                <w:szCs w:val="22"/>
              </w:rPr>
              <w:t>盃</w:t>
            </w:r>
            <w:proofErr w:type="gramEnd"/>
            <w:r>
              <w:rPr>
                <w:rFonts w:ascii="Times New Roman" w:eastAsia="標楷體"/>
                <w:sz w:val="22"/>
                <w:szCs w:val="22"/>
              </w:rPr>
              <w:t>$5,000</w:t>
            </w:r>
          </w:p>
          <w:p w:rsidR="007E14E0" w:rsidRDefault="007E14E0" w:rsidP="00D67EB9">
            <w:pPr>
              <w:numPr>
                <w:ilvl w:val="0"/>
                <w:numId w:val="1"/>
              </w:numPr>
              <w:snapToGrid w:val="0"/>
              <w:rPr>
                <w:rFonts w:ascii="Times New Roman" w:eastAsia="標楷體"/>
                <w:sz w:val="22"/>
                <w:szCs w:val="22"/>
              </w:rPr>
            </w:pPr>
            <w:r>
              <w:rPr>
                <w:rFonts w:ascii="Times New Roman" w:eastAsia="標楷體" w:hint="eastAsia"/>
                <w:sz w:val="22"/>
                <w:szCs w:val="22"/>
              </w:rPr>
              <w:t>財政</w:t>
            </w:r>
            <w:proofErr w:type="gramStart"/>
            <w:r>
              <w:rPr>
                <w:rFonts w:ascii="Times New Roman" w:eastAsia="標楷體" w:hint="eastAsia"/>
                <w:sz w:val="22"/>
                <w:szCs w:val="22"/>
              </w:rPr>
              <w:t>週</w:t>
            </w:r>
            <w:proofErr w:type="gramEnd"/>
            <w:r>
              <w:rPr>
                <w:rFonts w:ascii="Times New Roman" w:eastAsia="標楷體"/>
                <w:sz w:val="22"/>
                <w:szCs w:val="22"/>
              </w:rPr>
              <w:t>$5,000</w:t>
            </w:r>
          </w:p>
        </w:tc>
        <w:tc>
          <w:tcPr>
            <w:tcW w:w="2662" w:type="dxa"/>
            <w:tcBorders>
              <w:top w:val="single" w:sz="4" w:space="0" w:color="auto"/>
              <w:left w:val="single" w:sz="4" w:space="0" w:color="auto"/>
              <w:bottom w:val="single" w:sz="4" w:space="0" w:color="auto"/>
              <w:right w:val="single" w:sz="4" w:space="0" w:color="auto"/>
            </w:tcBorders>
            <w:vAlign w:val="center"/>
            <w:hideMark/>
          </w:tcPr>
          <w:p w:rsidR="007E14E0" w:rsidRDefault="007E14E0">
            <w:pPr>
              <w:snapToGrid w:val="0"/>
              <w:spacing w:before="50" w:afterLines="50" w:after="180"/>
              <w:rPr>
                <w:rFonts w:ascii="Times New Roman" w:eastAsia="標楷體"/>
                <w:sz w:val="22"/>
                <w:szCs w:val="22"/>
              </w:rPr>
            </w:pPr>
            <w:r>
              <w:rPr>
                <w:rFonts w:ascii="Times New Roman" w:eastAsia="標楷體" w:hint="eastAsia"/>
                <w:sz w:val="22"/>
                <w:szCs w:val="22"/>
              </w:rPr>
              <w:t>於活動辦理</w:t>
            </w:r>
            <w:proofErr w:type="gramStart"/>
            <w:r>
              <w:rPr>
                <w:rFonts w:ascii="Times New Roman" w:eastAsia="標楷體" w:hint="eastAsia"/>
                <w:sz w:val="22"/>
                <w:szCs w:val="22"/>
              </w:rPr>
              <w:t>前於系辦</w:t>
            </w:r>
            <w:proofErr w:type="gramEnd"/>
            <w:r>
              <w:rPr>
                <w:rFonts w:ascii="Times New Roman" w:eastAsia="標楷體" w:hint="eastAsia"/>
                <w:sz w:val="22"/>
                <w:szCs w:val="22"/>
              </w:rPr>
              <w:t>填寫申請表，並於活動結束後檢附單據核銷。</w:t>
            </w:r>
          </w:p>
        </w:tc>
        <w:tc>
          <w:tcPr>
            <w:tcW w:w="2662" w:type="dxa"/>
            <w:tcBorders>
              <w:top w:val="single" w:sz="4" w:space="0" w:color="auto"/>
              <w:left w:val="single" w:sz="4" w:space="0" w:color="auto"/>
              <w:bottom w:val="single" w:sz="4" w:space="0" w:color="auto"/>
              <w:right w:val="single" w:sz="4" w:space="0" w:color="auto"/>
            </w:tcBorders>
          </w:tcPr>
          <w:p w:rsidR="007E14E0" w:rsidRDefault="007E14E0">
            <w:pPr>
              <w:snapToGrid w:val="0"/>
              <w:spacing w:before="50" w:afterLines="50" w:after="180"/>
              <w:rPr>
                <w:rFonts w:ascii="Times New Roman" w:eastAsia="標楷體"/>
                <w:sz w:val="22"/>
                <w:szCs w:val="22"/>
              </w:rPr>
            </w:pPr>
          </w:p>
        </w:tc>
      </w:tr>
    </w:tbl>
    <w:p w:rsidR="005F0D78" w:rsidRPr="007E14E0" w:rsidRDefault="007E14E0"/>
    <w:sectPr w:rsidR="005F0D78" w:rsidRPr="007E14E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B39D4"/>
    <w:multiLevelType w:val="hybridMultilevel"/>
    <w:tmpl w:val="2B5CBBA6"/>
    <w:lvl w:ilvl="0" w:tplc="9BD826A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E0"/>
    <w:rsid w:val="007E14E0"/>
    <w:rsid w:val="008542D4"/>
    <w:rsid w:val="00945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2E585-98A5-4A8F-9C19-DF63C5B2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4E0"/>
    <w:pPr>
      <w:widowControl w:val="0"/>
      <w:jc w:val="both"/>
    </w:pPr>
    <w:rPr>
      <w:rFonts w:ascii="新細明體"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2019-06-05T08:32:00Z</dcterms:created>
  <dcterms:modified xsi:type="dcterms:W3CDTF">2019-06-05T08:32:00Z</dcterms:modified>
</cp:coreProperties>
</file>